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2947"/>
        <w:gridCol w:w="7476"/>
      </w:tblGrid>
      <w:tr w:rsidR="00D944BD" w:rsidTr="00D944BD">
        <w:tc>
          <w:tcPr>
            <w:tcW w:w="5637" w:type="dxa"/>
            <w:hideMark/>
          </w:tcPr>
          <w:p w:rsidR="00D944BD" w:rsidRPr="00C323F9" w:rsidRDefault="00D944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323F9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D944BD" w:rsidRPr="00C323F9" w:rsidRDefault="00D944BD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323F9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C323F9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D944BD" w:rsidRPr="00C323F9" w:rsidRDefault="00D944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323F9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Протокол №</w:t>
            </w:r>
            <w:r w:rsidR="003B38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Pr="00C323F9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от </w:t>
            </w:r>
            <w:r w:rsidR="003B38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28.08.2019</w:t>
            </w:r>
            <w:r w:rsidRPr="00C323F9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</w:t>
            </w:r>
          </w:p>
          <w:p w:rsidR="00D944BD" w:rsidRPr="00C323F9" w:rsidRDefault="00D944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323F9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D944BD" w:rsidRPr="00C323F9" w:rsidRDefault="00D944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323F9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D944BD" w:rsidRPr="00C323F9" w:rsidRDefault="003B38D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B38D1">
              <w:rPr>
                <w:rFonts w:ascii="Times New Roman" w:eastAsia="Calibri" w:hAnsi="Times New Roman" w:cs="Times New Roman"/>
                <w:b/>
                <w:i/>
                <w:color w:val="000000"/>
              </w:rPr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4BD" w:rsidRPr="00C323F9" w:rsidRDefault="00D944BD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C40B1C" w:rsidRPr="00D944BD" w:rsidRDefault="00C40B1C" w:rsidP="00D944B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B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40B1C" w:rsidRPr="00D944BD" w:rsidRDefault="00C40B1C" w:rsidP="00D944B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BD">
        <w:rPr>
          <w:rFonts w:ascii="Times New Roman" w:hAnsi="Times New Roman" w:cs="Times New Roman"/>
          <w:b/>
          <w:sz w:val="24"/>
          <w:szCs w:val="24"/>
        </w:rPr>
        <w:t>бесплатного пользования педагогическими работниками образовательными, методическими и научными услугами</w:t>
      </w:r>
    </w:p>
    <w:p w:rsidR="00C40B1C" w:rsidRPr="00D944BD" w:rsidRDefault="00C40B1C" w:rsidP="00D944B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B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944BD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C40B1C" w:rsidRPr="00D944BD" w:rsidRDefault="00D944BD" w:rsidP="00D944B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C40B1C" w:rsidRPr="00D944BD" w:rsidRDefault="00D944BD" w:rsidP="00D944B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="00C40B1C" w:rsidRPr="00D944B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40B1C" w:rsidRPr="00D944BD" w:rsidRDefault="00C40B1C" w:rsidP="00D944B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1C" w:rsidRPr="00C323F9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  </w:t>
      </w:r>
      <w:r w:rsidRPr="00C323F9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1.1 Настоящий нормативный акт разработан в соответствии с подпунктом 8 пункта3 ст.47 Федерального закона Российской Федерации от 29 декабря 2012 г. N 273-ФЗ "Об Образовании в Российской Федерации" и определяет порядок пользования педагогическими работниками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- образовательными услугами,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 методическими услугами,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 научными услугами.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1.2.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1.3. Педагогические работники имеют право на бесплатное пользование образовательными, методическими и научными услугами</w:t>
      </w:r>
      <w:r w:rsidR="00D944BD">
        <w:rPr>
          <w:rFonts w:ascii="Times New Roman" w:hAnsi="Times New Roman" w:cs="Times New Roman"/>
          <w:sz w:val="24"/>
          <w:szCs w:val="24"/>
        </w:rPr>
        <w:t>,</w:t>
      </w:r>
      <w:r w:rsidRPr="00D944BD">
        <w:rPr>
          <w:rFonts w:ascii="Times New Roman" w:hAnsi="Times New Roman" w:cs="Times New Roman"/>
          <w:sz w:val="24"/>
          <w:szCs w:val="24"/>
        </w:rPr>
        <w:t xml:space="preserve"> оказываем</w:t>
      </w:r>
      <w:r w:rsidR="00D944BD">
        <w:rPr>
          <w:rFonts w:ascii="Times New Roman" w:hAnsi="Times New Roman" w:cs="Times New Roman"/>
          <w:sz w:val="24"/>
          <w:szCs w:val="24"/>
        </w:rPr>
        <w:t>ыми в МБОУ «</w:t>
      </w:r>
      <w:proofErr w:type="spellStart"/>
      <w:r w:rsidR="00D944BD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Pr="00D944BD">
        <w:rPr>
          <w:rFonts w:ascii="Times New Roman" w:hAnsi="Times New Roman" w:cs="Times New Roman"/>
          <w:sz w:val="24"/>
          <w:szCs w:val="24"/>
        </w:rPr>
        <w:t xml:space="preserve"> СОШ</w:t>
      </w:r>
      <w:r w:rsidR="00D944BD">
        <w:rPr>
          <w:rFonts w:ascii="Times New Roman" w:hAnsi="Times New Roman" w:cs="Times New Roman"/>
          <w:sz w:val="24"/>
          <w:szCs w:val="24"/>
        </w:rPr>
        <w:t>»,</w:t>
      </w:r>
      <w:r w:rsidRPr="00D944BD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1.4. Настоящий Порядок доводится руководителем до сведения педагогических работников при приеме их на работу.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 2.ПОРЯДОК ПОЛЬЗОВАНИЯ ПЕДАГОГИЧЕСКИМИ РАБОТНИКАМИ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 ОБРАЗОВАТЕЛЬНЫМИ УСЛУГАМИ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 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деятельности, не реже чем один раз в три года.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 2.2. В соответствии с подпунктом 8 пункта 3 ст.47 Федерального закона от 29.12.2012 № 273-ФЗ "Об образовании в Российской Федерации"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 3.ПОРЯДОК ПОЛЬЗОВАНИЯ ПЕДАГОГИЧЕСКИМИ РАБОТНИКАМИ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 МЕТОДИЧЕСКИМИ УСЛУГАМИ: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3.1. Педагогические работники имеют право на бесплатное использование в своей деятельности методическими разработками при условии соблюдения авторских прав их разработчиков следующими методическими услугами: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lastRenderedPageBreak/>
        <w:t>– использование методических разработок, имеющихся в школе;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944BD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D944BD">
        <w:rPr>
          <w:rFonts w:ascii="Times New Roman" w:hAnsi="Times New Roman" w:cs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–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– помощь в освоении и разработке инновационных программ и технологий;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  <w:r w:rsidRPr="00D944BD">
        <w:rPr>
          <w:rFonts w:ascii="Times New Roman" w:hAnsi="Times New Roman" w:cs="Times New Roman"/>
          <w:sz w:val="24"/>
          <w:szCs w:val="24"/>
        </w:rPr>
        <w:cr/>
        <w:t>– получение методической помощи в осуществлении экспериментальной и инновационной деятельности.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3.2. Для получения методической помощи педагогический работник может обратиться к директору школы, заместителю директора школы по учебно-воспитательной работе, </w:t>
      </w:r>
      <w:r w:rsidR="00D944BD">
        <w:rPr>
          <w:rFonts w:ascii="Times New Roman" w:hAnsi="Times New Roman" w:cs="Times New Roman"/>
          <w:sz w:val="24"/>
          <w:szCs w:val="24"/>
        </w:rPr>
        <w:t xml:space="preserve">заместителю директора по методической работе, </w:t>
      </w:r>
      <w:r w:rsidRPr="00D944BD">
        <w:rPr>
          <w:rFonts w:ascii="Times New Roman" w:hAnsi="Times New Roman" w:cs="Times New Roman"/>
          <w:sz w:val="24"/>
          <w:szCs w:val="24"/>
        </w:rPr>
        <w:t xml:space="preserve">заместителю директора школы </w:t>
      </w:r>
      <w:r w:rsidR="00D944BD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Pr="00D944BD">
        <w:rPr>
          <w:rFonts w:ascii="Times New Roman" w:hAnsi="Times New Roman" w:cs="Times New Roman"/>
          <w:sz w:val="24"/>
          <w:szCs w:val="24"/>
        </w:rPr>
        <w:t>.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 4.Порядок пользования педагогическими работниками научными услугами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4.1. Педагогические работники имеют право на получение бесплатных научных услуг и консультаций по вопросам: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-подготовки документов для участия в различных конкурсах,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-выполнения научных исследований и разработок.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4.2. Педагогические работники имеют право на публикацию научных и иных материалов в сборниках материалов научных и иных конференций (семинаров), печатных изданиях.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 5.Права и обязанности пользователей (педагогических работников)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5.1.Пользователи обязаны: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-бережно относиться к произведениям печати и другим носителям информации, полученным из фонда школы;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-при получении произведений печати и иных документов пользователь должен убедиться в отсутствии дефектов, при обнаружении последних - информировать работника, ответственного за выдачу источника информации: ответственность за обнаруженные дефекты в сдаваемых документах несёт последний пользователь;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-возвращать документы в установленные сроки;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-пользователи, ответственные за утрату или порчу документов (материалов), обязаны заменить их равноценными;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 xml:space="preserve">-по истечении срока работы в школе пользователи обязаны вернуть все источники информации, находящиеся у них на руках. 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5.2. Школа имеет право: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-определять и применять размеры компенсации за ущерб, причинённый пользователем;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-лишать права пользования ресурсами на срок, равный задолженности;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-устанавливать режим работы по согласованию с директором школы.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5.3.Школа обязана: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-информировать пользователей о возможности использования ресурсов;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-обеспечивать пользователям возможность пользоваться всеми информационными ресурсами;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-формировать фонды в соответствии с образовательными программами школы, интересами, потребностями и запросами всех категорий пользователей;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-знакомить пользователей с основами библиотечно-информационной культуры;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-создавать и поддерживать комфортные условия обслуживания;</w:t>
      </w:r>
    </w:p>
    <w:p w:rsidR="00C40B1C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lastRenderedPageBreak/>
        <w:t>-обеспечивать рациональное, соответствующее санитарно-гигиеническим требованиям размещение и хранение носителей информации;</w:t>
      </w:r>
    </w:p>
    <w:p w:rsidR="00FF7212" w:rsidRPr="00D944BD" w:rsidRDefault="00C40B1C" w:rsidP="00C40B1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944BD">
        <w:rPr>
          <w:rFonts w:ascii="Times New Roman" w:hAnsi="Times New Roman" w:cs="Times New Roman"/>
          <w:sz w:val="24"/>
          <w:szCs w:val="24"/>
        </w:rPr>
        <w:t>-обеспечивать конфиденциальность данных о пользователях, их читательских запросах.</w:t>
      </w:r>
    </w:p>
    <w:sectPr w:rsidR="00FF7212" w:rsidRPr="00D944BD" w:rsidSect="00C40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1C"/>
    <w:rsid w:val="003B38D1"/>
    <w:rsid w:val="004262EB"/>
    <w:rsid w:val="007E1EEF"/>
    <w:rsid w:val="00C323F9"/>
    <w:rsid w:val="00C40B1C"/>
    <w:rsid w:val="00D944BD"/>
    <w:rsid w:val="00F120C5"/>
    <w:rsid w:val="00F37AE5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dcterms:created xsi:type="dcterms:W3CDTF">2019-07-17T11:49:00Z</dcterms:created>
  <dcterms:modified xsi:type="dcterms:W3CDTF">2019-08-28T20:17:00Z</dcterms:modified>
</cp:coreProperties>
</file>