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3" w:type="dxa"/>
        <w:tblLook w:val="04A0" w:firstRow="1" w:lastRow="0" w:firstColumn="1" w:lastColumn="0" w:noHBand="0" w:noVBand="1"/>
      </w:tblPr>
      <w:tblGrid>
        <w:gridCol w:w="4418"/>
        <w:gridCol w:w="6005"/>
      </w:tblGrid>
      <w:tr w:rsidR="008B1D5A" w:rsidRPr="008B1D5A" w:rsidTr="00744FA7">
        <w:tc>
          <w:tcPr>
            <w:tcW w:w="5637" w:type="dxa"/>
          </w:tcPr>
          <w:p w:rsidR="008B1D5A" w:rsidRPr="00296251" w:rsidRDefault="008B1D5A" w:rsidP="00744FA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9625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8B1D5A" w:rsidRPr="00296251" w:rsidRDefault="008B1D5A" w:rsidP="00744FA7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9625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296251">
              <w:rPr>
                <w:rFonts w:ascii="Times New Roman" w:eastAsia="Calibri" w:hAnsi="Times New Roman" w:cs="Times New Roman"/>
                <w:b/>
                <w:i/>
                <w:color w:val="000000"/>
              </w:rPr>
              <w:tab/>
            </w:r>
          </w:p>
          <w:p w:rsidR="008B1D5A" w:rsidRPr="00296251" w:rsidRDefault="008B1D5A" w:rsidP="00744FA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9625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Протокол </w:t>
            </w:r>
            <w:proofErr w:type="gramStart"/>
            <w:r w:rsidRPr="0029625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№  </w:t>
            </w:r>
            <w:r w:rsidR="00EE3AD4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proofErr w:type="gramEnd"/>
            <w:r w:rsidRPr="0029625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от </w:t>
            </w:r>
            <w:r w:rsidR="00EE3AD4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28.08.2019г</w:t>
            </w:r>
            <w:r w:rsidRPr="0029625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</w:t>
            </w:r>
          </w:p>
          <w:p w:rsidR="008B1D5A" w:rsidRPr="00296251" w:rsidRDefault="008B1D5A" w:rsidP="00744FA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9625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8B1D5A" w:rsidRPr="00296251" w:rsidRDefault="008B1D5A" w:rsidP="00744FA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9625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«Утверждаю»</w:t>
            </w:r>
          </w:p>
          <w:p w:rsidR="008B1D5A" w:rsidRPr="00296251" w:rsidRDefault="00EE3AD4" w:rsidP="00EE3AD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color w:val="000000"/>
                <w:lang w:eastAsia="ru-RU"/>
              </w:rPr>
              <w:drawing>
                <wp:inline distT="0" distB="0" distL="0" distR="0" wp14:anchorId="7913FE00">
                  <wp:extent cx="3676015" cy="1276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0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1D5A" w:rsidRPr="00296251" w:rsidRDefault="008B1D5A" w:rsidP="00744FA7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4E21C0" w:rsidRPr="008B1D5A" w:rsidRDefault="004E21C0" w:rsidP="0029625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5A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E21C0" w:rsidRPr="008B1D5A" w:rsidRDefault="004E21C0" w:rsidP="0029625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5A">
        <w:rPr>
          <w:rFonts w:ascii="Times New Roman" w:hAnsi="Times New Roman" w:cs="Times New Roman"/>
          <w:b/>
          <w:sz w:val="28"/>
          <w:szCs w:val="28"/>
        </w:rPr>
        <w:t>посещения мероприятий,</w:t>
      </w:r>
      <w:r w:rsidR="00296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D5A">
        <w:rPr>
          <w:rFonts w:ascii="Times New Roman" w:hAnsi="Times New Roman" w:cs="Times New Roman"/>
          <w:b/>
          <w:sz w:val="28"/>
          <w:szCs w:val="28"/>
        </w:rPr>
        <w:t>не предусмотренных учебным планом</w:t>
      </w:r>
    </w:p>
    <w:p w:rsidR="004E21C0" w:rsidRPr="008B1D5A" w:rsidRDefault="004E21C0" w:rsidP="0029625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5A">
        <w:rPr>
          <w:rFonts w:ascii="Times New Roman" w:hAnsi="Times New Roman" w:cs="Times New Roman"/>
          <w:b/>
          <w:sz w:val="28"/>
          <w:szCs w:val="28"/>
        </w:rPr>
        <w:t>муниципального бюджетного о</w:t>
      </w:r>
      <w:r w:rsidR="008B1D5A">
        <w:rPr>
          <w:rFonts w:ascii="Times New Roman" w:hAnsi="Times New Roman" w:cs="Times New Roman"/>
          <w:b/>
          <w:sz w:val="28"/>
          <w:szCs w:val="28"/>
        </w:rPr>
        <w:t xml:space="preserve">бщеобразовательного учреждения </w:t>
      </w:r>
    </w:p>
    <w:p w:rsidR="004E21C0" w:rsidRPr="008B1D5A" w:rsidRDefault="008B1D5A" w:rsidP="0029625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Ривзаводская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4E21C0" w:rsidRPr="008B1D5A" w:rsidRDefault="008B1D5A" w:rsidP="0029625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Тверской</w:t>
      </w:r>
      <w:r w:rsidR="004E21C0" w:rsidRPr="008B1D5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E21C0" w:rsidRPr="008B1D5A" w:rsidRDefault="004E21C0" w:rsidP="0029625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8B1D5A">
        <w:rPr>
          <w:rFonts w:ascii="Times New Roman" w:hAnsi="Times New Roman" w:cs="Times New Roman"/>
          <w:sz w:val="24"/>
          <w:szCs w:val="24"/>
        </w:rPr>
        <w:t xml:space="preserve"> </w:t>
      </w:r>
      <w:r w:rsidRPr="00EE3AD4">
        <w:rPr>
          <w:rFonts w:ascii="Times New Roman" w:hAnsi="Times New Roman" w:cs="Times New Roman"/>
          <w:b/>
        </w:rPr>
        <w:t xml:space="preserve">1. Общие положения 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Правила посещения мероприятий, не предусмотренных учебным планом (далее - Правила), разработаны в соответствии с Федеральным законом от 2.12.2012 г. № 273-ФЗ "Об образовании в Российской Федерации" (п.1 ч.3 ст.28 и п.4 ст.34) 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>Настоящие Правила определяют общий порядок посещения обучающимися по</w:t>
      </w:r>
      <w:r w:rsidR="008B1D5A" w:rsidRPr="00EE3AD4">
        <w:rPr>
          <w:rFonts w:ascii="Times New Roman" w:hAnsi="Times New Roman" w:cs="Times New Roman"/>
        </w:rPr>
        <w:t xml:space="preserve"> своему выбору мероприятий, про</w:t>
      </w:r>
      <w:r w:rsidRPr="00EE3AD4">
        <w:rPr>
          <w:rFonts w:ascii="Times New Roman" w:hAnsi="Times New Roman" w:cs="Times New Roman"/>
        </w:rPr>
        <w:t xml:space="preserve">водимых в образовательном </w:t>
      </w:r>
      <w:proofErr w:type="gramStart"/>
      <w:r w:rsidRPr="00EE3AD4">
        <w:rPr>
          <w:rFonts w:ascii="Times New Roman" w:hAnsi="Times New Roman" w:cs="Times New Roman"/>
        </w:rPr>
        <w:t>учреждении(</w:t>
      </w:r>
      <w:proofErr w:type="gramEnd"/>
      <w:r w:rsidRPr="00EE3AD4">
        <w:rPr>
          <w:rFonts w:ascii="Times New Roman" w:hAnsi="Times New Roman" w:cs="Times New Roman"/>
        </w:rPr>
        <w:t>далее – ОУ) и не предусмотренных учебным планом, а также права, обязанности и ответственность посетителей данных мероприятий.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К числу мероприятий, не предусмотренных учебным планом (далее - мероприятия), относятся: школьные тематические вечера, праздники, конкурсы, спортивные соревнования и т.п. Формы проведения этих мероприятии определяют ответственные за их проведение и (или) методист, педагог-организатор. На мероприятии обязательно присутствие классных руководителей, чьи классы принимают в нем участие, и (или) педагогических работников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Посещая мероприятие, посетитель тем самым выражает свое согласие принимать участие в возможной фото- и видеосъемке, теле- или радиотрансляции мероприятия и дает разрешение администрации ОУ использовать фото-, видео- и аудиозаписи со своим присутствием в том числе и в рекламных целях.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>Мероприятия включаются в общешкольный план на текущий учебный год, который утверждается приказом директора и размещается на сайте ОУ.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>Регламент проведения конкретного мероприятия утверждается соответствующим приказом директора ОУ (или распоряжением зам.директора по УВР).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В случае возникновения необходимости проведения мероприятий, не включенных своевременно в общешкольный план, следует довести соответствующую информацию до участников образовательных отношений о проведении мероприятия. 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EE3AD4">
        <w:rPr>
          <w:rFonts w:ascii="Times New Roman" w:hAnsi="Times New Roman" w:cs="Times New Roman"/>
          <w:b/>
        </w:rPr>
        <w:t>2. Посетители мероприятий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Посетителями мероприятий </w:t>
      </w:r>
      <w:proofErr w:type="gramStart"/>
      <w:r w:rsidRPr="00EE3AD4">
        <w:rPr>
          <w:rFonts w:ascii="Times New Roman" w:hAnsi="Times New Roman" w:cs="Times New Roman"/>
        </w:rPr>
        <w:t>являются: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учащиеся</w:t>
      </w:r>
      <w:proofErr w:type="gramEnd"/>
      <w:r w:rsidRPr="00EE3AD4">
        <w:rPr>
          <w:rFonts w:ascii="Times New Roman" w:hAnsi="Times New Roman" w:cs="Times New Roman"/>
        </w:rPr>
        <w:t xml:space="preserve"> ОУ, являющиеся непосредственными участниками мероприятия;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иные физические лица, являющиеся непосредственными участниками мероприятия;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учащиеся ОУ, являющиеся зрителями на данном мероприятии;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законные представители учащихся;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работники ОУ;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сторонние физические лица.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EE3AD4">
        <w:rPr>
          <w:rFonts w:ascii="Times New Roman" w:hAnsi="Times New Roman" w:cs="Times New Roman"/>
          <w:b/>
        </w:rPr>
        <w:t>3. Права, обязанности и ответственность посетителей мероприятий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Все посетители мероприятия имеют </w:t>
      </w:r>
      <w:proofErr w:type="gramStart"/>
      <w:r w:rsidRPr="00EE3AD4">
        <w:rPr>
          <w:rFonts w:ascii="Times New Roman" w:hAnsi="Times New Roman" w:cs="Times New Roman"/>
        </w:rPr>
        <w:t>право: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на</w:t>
      </w:r>
      <w:proofErr w:type="gramEnd"/>
      <w:r w:rsidRPr="00EE3AD4">
        <w:rPr>
          <w:rFonts w:ascii="Times New Roman" w:hAnsi="Times New Roman" w:cs="Times New Roman"/>
        </w:rPr>
        <w:t xml:space="preserve"> уважение своей чести и достоинства;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проведение фото- и видеосъемки, аудиозаписи.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Зрители и гости имеют право приносить с собой и использовать во время проведения спортивных </w:t>
      </w:r>
      <w:proofErr w:type="gramStart"/>
      <w:r w:rsidRPr="00EE3AD4">
        <w:rPr>
          <w:rFonts w:ascii="Times New Roman" w:hAnsi="Times New Roman" w:cs="Times New Roman"/>
        </w:rPr>
        <w:t>соревнований: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флаги</w:t>
      </w:r>
      <w:proofErr w:type="gramEnd"/>
      <w:r w:rsidRPr="00EE3AD4">
        <w:rPr>
          <w:rFonts w:ascii="Times New Roman" w:hAnsi="Times New Roman" w:cs="Times New Roman"/>
        </w:rPr>
        <w:t xml:space="preserve"> с размером полотнища до 80x100 см на пластиковом пустотелом древке длиной до 100 см;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дудки и трещотки (пластиковые).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Ответственные лица имеют право удалять с мероприятия гостей и зрителей, нарушающих настоящие Правила.</w:t>
      </w:r>
    </w:p>
    <w:p w:rsid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</w:t>
      </w:r>
    </w:p>
    <w:p w:rsidR="00EE3AD4" w:rsidRDefault="00EE3AD4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bookmarkStart w:id="0" w:name="_GoBack"/>
      <w:bookmarkEnd w:id="0"/>
      <w:r w:rsidRPr="00EE3AD4">
        <w:rPr>
          <w:rFonts w:ascii="Times New Roman" w:hAnsi="Times New Roman" w:cs="Times New Roman"/>
        </w:rPr>
        <w:lastRenderedPageBreak/>
        <w:t>Все посетители обязаны: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соблюдать настоящие Правила и регламент проведения мероприятия;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бережно относиться к помещениям, имуществу и оборудованию </w:t>
      </w:r>
      <w:proofErr w:type="gramStart"/>
      <w:r w:rsidRPr="00EE3AD4">
        <w:rPr>
          <w:rFonts w:ascii="Times New Roman" w:hAnsi="Times New Roman" w:cs="Times New Roman"/>
        </w:rPr>
        <w:t>ОУ;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уважать</w:t>
      </w:r>
      <w:proofErr w:type="gramEnd"/>
      <w:r w:rsidRPr="00EE3AD4">
        <w:rPr>
          <w:rFonts w:ascii="Times New Roman" w:hAnsi="Times New Roman" w:cs="Times New Roman"/>
        </w:rPr>
        <w:t xml:space="preserve"> честь и достоинство других посетителей мероприятия.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Участники обязаны присутствовать на мероприятии в соответствующей одежде и обуви.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Участники, зрители и гости </w:t>
      </w:r>
      <w:proofErr w:type="gramStart"/>
      <w:r w:rsidRPr="00EE3AD4">
        <w:rPr>
          <w:rFonts w:ascii="Times New Roman" w:hAnsi="Times New Roman" w:cs="Times New Roman"/>
        </w:rPr>
        <w:t>обязаны: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поддерживать</w:t>
      </w:r>
      <w:proofErr w:type="gramEnd"/>
      <w:r w:rsidRPr="00EE3AD4">
        <w:rPr>
          <w:rFonts w:ascii="Times New Roman" w:hAnsi="Times New Roman" w:cs="Times New Roman"/>
        </w:rPr>
        <w:t xml:space="preserve"> чистоту и порядок на мероприятиях;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- выполнять требования ответственных </w:t>
      </w:r>
      <w:proofErr w:type="gramStart"/>
      <w:r w:rsidRPr="00EE3AD4">
        <w:rPr>
          <w:rFonts w:ascii="Times New Roman" w:hAnsi="Times New Roman" w:cs="Times New Roman"/>
        </w:rPr>
        <w:t>лиц;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незамедлительно</w:t>
      </w:r>
      <w:proofErr w:type="gramEnd"/>
      <w:r w:rsidRPr="00EE3AD4">
        <w:rPr>
          <w:rFonts w:ascii="Times New Roman" w:hAnsi="Times New Roman" w:cs="Times New Roman"/>
        </w:rPr>
        <w:t xml:space="preserve"> сообщать ответственным лицам о случаях обнаружения подозрительных предметов, вещей, о случаях возникновения задымления или пожара;</w:t>
      </w:r>
      <w:r w:rsidR="00296251" w:rsidRPr="00EE3AD4">
        <w:rPr>
          <w:rFonts w:ascii="Times New Roman" w:hAnsi="Times New Roman" w:cs="Times New Roman"/>
        </w:rPr>
        <w:t xml:space="preserve"> </w:t>
      </w:r>
      <w:r w:rsidRPr="00EE3AD4">
        <w:rPr>
          <w:rFonts w:ascii="Times New Roman" w:hAnsi="Times New Roman" w:cs="Times New Roman"/>
        </w:rPr>
        <w:t xml:space="preserve">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3.7. Ответственные лица обязаны: 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лично присутствовать на мероприятии;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обеспечивать доступ посетителей на мероприятие;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осуществлять контроль соблюдения участниками, зрителями и гостями настоящих Правил;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обеспечивать эвакуацию посетителей в случае угрозы и возникновения чрезвычайных ситуации. 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>3.8. Посетителям мероприятий запрещается: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присутствовать на мероприятии в пляжной, спортивной, специализированной, рваной или грязной одежде и обуви;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приносить с собой и (или) употреблять алкогольные напитки, наркотические и токсические средства;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вносить большие портфели и сумки в помещение, в котором проводится мероприятие;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курить в помещениях и на территории ОУ;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приводить и приносить с собой животных; 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проникать в служебные и производственные помещения ОУ, шахты эвакуационных лестниц, раздевалки (не предоставленные для посетителей) и другие технические помещения;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совершать поступки, унижающие или оскорбляющие человеческое достоинство других посетителей, работников ОУ, службы охраны; 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наносить любые надписи в здании ОУ, а также на прилегающих к ОУ тротуарных и автомобильных дорожках и на внешних стенах ОУ;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использовать площади ОУ для занятий коммерческой, рекламной и иной деятельностью, независимо от того связано ли это с получением дохода или нет;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 оскорбляющую посетителей, работников ОУ, службу охраны;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проявлять неуважение к посетителям, работникам ОУ, службе охраны;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- приносить с собой напитки и еду (в том числе мороженое).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3.9. Посетители, нарушившие настоящие Правила, могут быть не допущены к другим мероприятиям, проводимым в ОУ.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>3.10. Посетители, причинившие ОУ ущерб, компенсируют его, а также несут иную о</w:t>
      </w:r>
      <w:r w:rsidR="008B1D5A" w:rsidRPr="00EE3AD4">
        <w:rPr>
          <w:rFonts w:ascii="Times New Roman" w:hAnsi="Times New Roman" w:cs="Times New Roman"/>
        </w:rPr>
        <w:t>тветственность в случаях, преду</w:t>
      </w:r>
      <w:r w:rsidRPr="00EE3AD4">
        <w:rPr>
          <w:rFonts w:ascii="Times New Roman" w:hAnsi="Times New Roman" w:cs="Times New Roman"/>
        </w:rPr>
        <w:t>смотренных действующим законодательством.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 xml:space="preserve">  4.Порядок посещения мероприятий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>4.1.Вход для посетителей в помещение, в котором проводится мероприятие, открывается за 20 минут до его начала.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>4.3.Участники и зрители проходят на мероприятие в соответствии с его регламентом.</w:t>
      </w:r>
    </w:p>
    <w:p w:rsidR="004E21C0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>4.4. Посетители неопрятного вида на мероприятие не допускаются (администрация ОУ оставляет за собой право оценивать соответствие внешнего вида посетителей формату и имиджу мероприятия).</w:t>
      </w:r>
    </w:p>
    <w:p w:rsidR="00E935F6" w:rsidRPr="00EE3AD4" w:rsidRDefault="004E21C0" w:rsidP="00296251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3AD4">
        <w:rPr>
          <w:rFonts w:ascii="Times New Roman" w:hAnsi="Times New Roman" w:cs="Times New Roman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EE3AD4" w:rsidRPr="00EE3AD4" w:rsidRDefault="00EE3AD4">
      <w:pPr>
        <w:spacing w:after="0" w:line="240" w:lineRule="auto"/>
        <w:ind w:left="-851"/>
        <w:rPr>
          <w:rFonts w:ascii="Times New Roman" w:hAnsi="Times New Roman" w:cs="Times New Roman"/>
        </w:rPr>
      </w:pPr>
    </w:p>
    <w:sectPr w:rsidR="00EE3AD4" w:rsidRPr="00EE3AD4" w:rsidSect="004E21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1C0"/>
    <w:rsid w:val="00296251"/>
    <w:rsid w:val="00374A57"/>
    <w:rsid w:val="00476BFA"/>
    <w:rsid w:val="004E21C0"/>
    <w:rsid w:val="008B1D5A"/>
    <w:rsid w:val="00DC249E"/>
    <w:rsid w:val="00E935F6"/>
    <w:rsid w:val="00E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D1054A-1A88-4C5B-ACDE-34AB36E9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Любовь</cp:lastModifiedBy>
  <cp:revision>5</cp:revision>
  <dcterms:created xsi:type="dcterms:W3CDTF">2019-07-17T11:36:00Z</dcterms:created>
  <dcterms:modified xsi:type="dcterms:W3CDTF">2020-10-22T17:41:00Z</dcterms:modified>
</cp:coreProperties>
</file>