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56" w:rsidRPr="00524256" w:rsidRDefault="00524256" w:rsidP="0052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56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524256" w:rsidRPr="00524256" w:rsidRDefault="00524256" w:rsidP="0052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56">
        <w:rPr>
          <w:rFonts w:ascii="Times New Roman" w:hAnsi="Times New Roman" w:cs="Times New Roman"/>
          <w:sz w:val="24"/>
          <w:szCs w:val="24"/>
        </w:rPr>
        <w:t>1 сентября 2020 года вступил в силу Федеральный закон от 31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2020 года № 304-ФЗ «О внесении изменений в Федеральный закон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образовании в Российской Федерации» по вопросам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обучающихся» (далее - Федеральный закон № 304), который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ключевые подходы к содержанию и результатам воспитания и раскрывает</w:t>
      </w:r>
    </w:p>
    <w:p w:rsidR="00524256" w:rsidRPr="00524256" w:rsidRDefault="00524256" w:rsidP="0052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4256">
        <w:rPr>
          <w:rFonts w:ascii="Times New Roman" w:hAnsi="Times New Roman" w:cs="Times New Roman"/>
          <w:sz w:val="24"/>
          <w:szCs w:val="24"/>
        </w:rPr>
        <w:t>механизмы</w:t>
      </w:r>
      <w:proofErr w:type="gramEnd"/>
      <w:r w:rsidRPr="00524256">
        <w:rPr>
          <w:rFonts w:ascii="Times New Roman" w:hAnsi="Times New Roman" w:cs="Times New Roman"/>
          <w:sz w:val="24"/>
          <w:szCs w:val="24"/>
        </w:rPr>
        <w:t xml:space="preserve"> организации воспитательной работы в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524256" w:rsidRPr="00524256" w:rsidRDefault="00524256" w:rsidP="0052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56">
        <w:rPr>
          <w:rFonts w:ascii="Times New Roman" w:hAnsi="Times New Roman" w:cs="Times New Roman"/>
          <w:sz w:val="24"/>
          <w:szCs w:val="24"/>
        </w:rPr>
        <w:t>Основные изменения в Федеральный закон № 304:</w:t>
      </w:r>
    </w:p>
    <w:p w:rsidR="00524256" w:rsidRPr="00524256" w:rsidRDefault="00524256" w:rsidP="0052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56">
        <w:rPr>
          <w:rFonts w:ascii="Times New Roman" w:hAnsi="Times New Roman" w:cs="Times New Roman"/>
          <w:sz w:val="24"/>
          <w:szCs w:val="24"/>
        </w:rPr>
        <w:t>1. Статья 2, пункт 2 - изменена трактовка понятия «воспитание»,</w:t>
      </w:r>
      <w:r w:rsidR="004749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24256">
        <w:rPr>
          <w:rFonts w:ascii="Times New Roman" w:hAnsi="Times New Roman" w:cs="Times New Roman"/>
          <w:sz w:val="24"/>
          <w:szCs w:val="24"/>
        </w:rPr>
        <w:t>подчеркнута важность и роль патриотического и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воспитания; расширено поле воспитательной деятельности и обращено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внимание всех субъектов воспитания на необходимость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у детей и подростков уважения к памятникам защитников Отечества и</w:t>
      </w:r>
    </w:p>
    <w:p w:rsidR="00524256" w:rsidRPr="00524256" w:rsidRDefault="00524256" w:rsidP="0052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4256">
        <w:rPr>
          <w:rFonts w:ascii="Times New Roman" w:hAnsi="Times New Roman" w:cs="Times New Roman"/>
          <w:sz w:val="24"/>
          <w:szCs w:val="24"/>
        </w:rPr>
        <w:t>подвигов</w:t>
      </w:r>
      <w:proofErr w:type="gramEnd"/>
      <w:r w:rsidRPr="00524256">
        <w:rPr>
          <w:rFonts w:ascii="Times New Roman" w:hAnsi="Times New Roman" w:cs="Times New Roman"/>
          <w:sz w:val="24"/>
          <w:szCs w:val="24"/>
        </w:rPr>
        <w:t xml:space="preserve"> героев Отечества, уважения к закону и правопорядку,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уважения к человеку труда и старшему поколению, взаимного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уважения.</w:t>
      </w:r>
    </w:p>
    <w:p w:rsidR="00524256" w:rsidRPr="00524256" w:rsidRDefault="00524256" w:rsidP="0052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56">
        <w:rPr>
          <w:rFonts w:ascii="Times New Roman" w:hAnsi="Times New Roman" w:cs="Times New Roman"/>
          <w:sz w:val="24"/>
          <w:szCs w:val="24"/>
        </w:rPr>
        <w:t>2. Статья 2, пункт 9 - изменена трактовка понятия «образовательная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программа»; в структуру образовательной программы в обязательном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порядке должна входить рабочая программа воспитания.</w:t>
      </w:r>
    </w:p>
    <w:p w:rsidR="00524256" w:rsidRPr="00524256" w:rsidRDefault="00524256" w:rsidP="0052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56">
        <w:rPr>
          <w:rFonts w:ascii="Times New Roman" w:hAnsi="Times New Roman" w:cs="Times New Roman"/>
          <w:sz w:val="24"/>
          <w:szCs w:val="24"/>
        </w:rPr>
        <w:t>3. Статья 2, пункт 10 - изменена трактовка понятия «примерная основная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образовательная программа»; в структуру примерной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программы включены: рабочая программа воспитания и- примерный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календарный план воспитательной работы.</w:t>
      </w:r>
    </w:p>
    <w:p w:rsidR="00524256" w:rsidRPr="00524256" w:rsidRDefault="00524256" w:rsidP="0052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56">
        <w:rPr>
          <w:rFonts w:ascii="Times New Roman" w:hAnsi="Times New Roman" w:cs="Times New Roman"/>
          <w:sz w:val="24"/>
          <w:szCs w:val="24"/>
        </w:rPr>
        <w:t>4. Статья 12 - изложены общие требования к организации воспитания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«воспитание должно стать составной частью всех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программ».</w:t>
      </w:r>
    </w:p>
    <w:p w:rsidR="00524256" w:rsidRPr="00524256" w:rsidRDefault="00524256" w:rsidP="0052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56">
        <w:rPr>
          <w:rFonts w:ascii="Times New Roman" w:hAnsi="Times New Roman" w:cs="Times New Roman"/>
          <w:sz w:val="24"/>
          <w:szCs w:val="24"/>
        </w:rPr>
        <w:t>5. Статья 12, пункт 1 - в разработке рабочих программ воспитания,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календарных планов воспитательной работы имеют право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советы обучающихся, советы родителей, представительные 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524256" w:rsidRPr="00524256" w:rsidRDefault="00524256" w:rsidP="0052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56">
        <w:rPr>
          <w:rFonts w:ascii="Times New Roman" w:hAnsi="Times New Roman" w:cs="Times New Roman"/>
          <w:sz w:val="24"/>
          <w:szCs w:val="24"/>
        </w:rPr>
        <w:t>В соответствии с частями 2, 3 статьи 2 Федерального закона № 304:</w:t>
      </w:r>
    </w:p>
    <w:p w:rsidR="00524256" w:rsidRPr="00524256" w:rsidRDefault="00524256" w:rsidP="0052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4256">
        <w:rPr>
          <w:rFonts w:ascii="Times New Roman" w:hAnsi="Times New Roman" w:cs="Times New Roman"/>
          <w:sz w:val="24"/>
          <w:szCs w:val="24"/>
        </w:rPr>
        <w:t>«....</w:t>
      </w:r>
      <w:proofErr w:type="gramEnd"/>
      <w:r w:rsidRPr="00524256">
        <w:rPr>
          <w:rFonts w:ascii="Times New Roman" w:hAnsi="Times New Roman" w:cs="Times New Roman"/>
          <w:sz w:val="24"/>
          <w:szCs w:val="24"/>
        </w:rPr>
        <w:t>2. Образовательные программы подлежат приведению в соответствие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положениями Федерального закона от 29 декабря 2012 года N 273-ФЗ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образовании в Российской Федерации" (в редакции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Федерального закона) не позднее 1 сентября 2021 года.</w:t>
      </w:r>
    </w:p>
    <w:p w:rsidR="00524256" w:rsidRPr="00524256" w:rsidRDefault="00524256" w:rsidP="0052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56">
        <w:rPr>
          <w:rFonts w:ascii="Times New Roman" w:hAnsi="Times New Roman" w:cs="Times New Roman"/>
          <w:sz w:val="24"/>
          <w:szCs w:val="24"/>
        </w:rPr>
        <w:t>3. Организации, осуществляющие образовательную деятельность, обязаны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проинформировать обучающихся и (или) их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представителей) об изменениях, внесенных в такие программы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соответствии с Федеральным законом от 29 декабря 2012 года № 273-ФЗ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образовании в Российской Федерации" (в редакции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proofErr w:type="gramStart"/>
      <w:r w:rsidRPr="00524256">
        <w:rPr>
          <w:rFonts w:ascii="Times New Roman" w:hAnsi="Times New Roman" w:cs="Times New Roman"/>
          <w:sz w:val="24"/>
          <w:szCs w:val="24"/>
        </w:rPr>
        <w:t>закона)...</w:t>
      </w:r>
      <w:proofErr w:type="gramEnd"/>
      <w:r w:rsidRPr="00524256">
        <w:rPr>
          <w:rFonts w:ascii="Times New Roman" w:hAnsi="Times New Roman" w:cs="Times New Roman"/>
          <w:sz w:val="24"/>
          <w:szCs w:val="24"/>
        </w:rPr>
        <w:t>».</w:t>
      </w:r>
    </w:p>
    <w:p w:rsidR="00524256" w:rsidRPr="00524256" w:rsidRDefault="00524256" w:rsidP="0052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256">
        <w:rPr>
          <w:rFonts w:ascii="Times New Roman" w:hAnsi="Times New Roman" w:cs="Times New Roman"/>
          <w:sz w:val="24"/>
          <w:szCs w:val="24"/>
        </w:rPr>
        <w:t>. При принятии локальных нормативных актов, затрагивающих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обучающихся и работников образовательной организации, включая рабочую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программу воспитания и календарный план воспитательной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учитывается мнение советов обучающихся, советов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56">
        <w:rPr>
          <w:rFonts w:ascii="Times New Roman" w:hAnsi="Times New Roman" w:cs="Times New Roman"/>
          <w:sz w:val="24"/>
          <w:szCs w:val="24"/>
        </w:rPr>
        <w:t>представительных органов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24256" w:rsidRPr="0052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F4"/>
    <w:rsid w:val="00474986"/>
    <w:rsid w:val="00524256"/>
    <w:rsid w:val="0091116C"/>
    <w:rsid w:val="00A1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78851-0DD8-4C9B-89FD-6D5EF5C7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2250</Characters>
  <Application>Microsoft Office Word</Application>
  <DocSecurity>0</DocSecurity>
  <Lines>18</Lines>
  <Paragraphs>5</Paragraphs>
  <ScaleCrop>false</ScaleCrop>
  <Company>HP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2021-02-01T15:54:00Z</dcterms:created>
  <dcterms:modified xsi:type="dcterms:W3CDTF">2021-02-01T15:59:00Z</dcterms:modified>
</cp:coreProperties>
</file>