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CF" w:rsidRDefault="001550CF" w:rsidP="009B19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550C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Военный комиссариат </w:t>
      </w:r>
    </w:p>
    <w:p w:rsidR="001550CF" w:rsidRPr="001550CF" w:rsidRDefault="001550CF" w:rsidP="009B19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550C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(Максатихинского и Рамешковского районов Тверской области)</w:t>
      </w:r>
    </w:p>
    <w:p w:rsidR="001550CF" w:rsidRDefault="001550CF" w:rsidP="009B19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520674" w:rsidRPr="009B1997" w:rsidRDefault="009B1997" w:rsidP="009B19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9B1997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И Н Ф О </w:t>
      </w:r>
      <w:proofErr w:type="gramStart"/>
      <w:r w:rsidRPr="009B1997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Р</w:t>
      </w:r>
      <w:proofErr w:type="gramEnd"/>
      <w:r w:rsidRPr="009B1997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М А Ц И Я</w:t>
      </w:r>
    </w:p>
    <w:p w:rsidR="00520674" w:rsidRDefault="00520674" w:rsidP="0052067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A4F73"/>
          <w:kern w:val="36"/>
          <w:sz w:val="20"/>
          <w:szCs w:val="20"/>
          <w:lang w:eastAsia="ru-RU"/>
        </w:rPr>
      </w:pPr>
    </w:p>
    <w:p w:rsidR="00520674" w:rsidRDefault="00520674" w:rsidP="0052067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A4F73"/>
          <w:kern w:val="36"/>
          <w:sz w:val="20"/>
          <w:szCs w:val="20"/>
          <w:lang w:eastAsia="ru-RU"/>
        </w:rPr>
      </w:pPr>
    </w:p>
    <w:p w:rsidR="009B1997" w:rsidRDefault="00700E95" w:rsidP="009B19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95931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36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9.45pt">
            <v:imagedata r:id="rId5" o:title="8"/>
          </v:shape>
        </w:pict>
      </w:r>
      <w:r w:rsidR="009B1997">
        <w:rPr>
          <w:rFonts w:ascii="Arial" w:eastAsia="Times New Roman" w:hAnsi="Arial" w:cs="Arial"/>
          <w:b/>
          <w:bCs/>
          <w:caps/>
          <w:color w:val="495931"/>
          <w:kern w:val="36"/>
          <w:sz w:val="20"/>
          <w:szCs w:val="20"/>
          <w:lang w:eastAsia="ru-RU"/>
        </w:rPr>
        <w:t xml:space="preserve"> </w:t>
      </w:r>
    </w:p>
    <w:p w:rsidR="009B1997" w:rsidRDefault="00470F34" w:rsidP="0052067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1997">
        <w:rPr>
          <w:rFonts w:ascii="Times New Roman" w:hAnsi="Times New Roman"/>
          <w:b/>
          <w:sz w:val="24"/>
          <w:szCs w:val="24"/>
        </w:rPr>
        <w:t>Краснодарское  высшее военное училище готовит военных специалистов по защите информации для всех видов и родов войск Вооруженных Сил Российской информации</w:t>
      </w:r>
    </w:p>
    <w:p w:rsidR="004D3A97" w:rsidRDefault="004D3A97" w:rsidP="00520674">
      <w:pPr>
        <w:shd w:val="clear" w:color="auto" w:fill="FFFFFF"/>
        <w:spacing w:before="150" w:line="0" w:lineRule="auto"/>
        <w:outlineLvl w:val="1"/>
        <w:rPr>
          <w:rFonts w:ascii="Helvetica" w:eastAsia="Times New Roman" w:hAnsi="Helvetica"/>
          <w:b/>
          <w:bCs/>
          <w:color w:val="495931"/>
          <w:sz w:val="39"/>
          <w:szCs w:val="39"/>
          <w:lang w:eastAsia="ru-RU"/>
        </w:rPr>
      </w:pPr>
    </w:p>
    <w:p w:rsidR="004D3A97" w:rsidRDefault="004D3A97" w:rsidP="00520674">
      <w:pPr>
        <w:shd w:val="clear" w:color="auto" w:fill="FFFFFF"/>
        <w:spacing w:before="150" w:line="0" w:lineRule="auto"/>
        <w:outlineLvl w:val="1"/>
        <w:rPr>
          <w:rFonts w:ascii="Helvetica" w:eastAsia="Times New Roman" w:hAnsi="Helvetica"/>
          <w:b/>
          <w:bCs/>
          <w:color w:val="495931"/>
          <w:sz w:val="39"/>
          <w:szCs w:val="39"/>
          <w:lang w:eastAsia="ru-RU"/>
        </w:rPr>
      </w:pPr>
    </w:p>
    <w:p w:rsidR="00700E95" w:rsidRDefault="00700E95" w:rsidP="00520674">
      <w:pPr>
        <w:shd w:val="clear" w:color="auto" w:fill="FFFFFF"/>
        <w:spacing w:before="150" w:line="0" w:lineRule="auto"/>
        <w:outlineLvl w:val="1"/>
        <w:rPr>
          <w:rFonts w:ascii="Helvetica" w:eastAsia="Times New Roman" w:hAnsi="Helvetica"/>
          <w:b/>
          <w:bCs/>
          <w:color w:val="495931"/>
          <w:sz w:val="39"/>
          <w:szCs w:val="39"/>
          <w:lang w:eastAsia="ru-RU"/>
        </w:rPr>
      </w:pPr>
    </w:p>
    <w:p w:rsidR="00700E95" w:rsidRDefault="00700E95" w:rsidP="00520674">
      <w:pPr>
        <w:shd w:val="clear" w:color="auto" w:fill="FFFFFF"/>
        <w:spacing w:before="150" w:line="0" w:lineRule="auto"/>
        <w:outlineLvl w:val="1"/>
        <w:rPr>
          <w:rFonts w:ascii="Helvetica" w:eastAsia="Times New Roman" w:hAnsi="Helvetica"/>
          <w:b/>
          <w:bCs/>
          <w:color w:val="495931"/>
          <w:sz w:val="39"/>
          <w:szCs w:val="39"/>
          <w:lang w:eastAsia="ru-RU"/>
        </w:rPr>
      </w:pPr>
    </w:p>
    <w:p w:rsidR="00700E95" w:rsidRDefault="00700E95" w:rsidP="00520674">
      <w:pPr>
        <w:shd w:val="clear" w:color="auto" w:fill="FFFFFF"/>
        <w:spacing w:before="150" w:line="0" w:lineRule="auto"/>
        <w:outlineLvl w:val="1"/>
        <w:rPr>
          <w:rFonts w:ascii="Helvetica" w:eastAsia="Times New Roman" w:hAnsi="Helvetica"/>
          <w:b/>
          <w:bCs/>
          <w:color w:val="495931"/>
          <w:sz w:val="39"/>
          <w:szCs w:val="39"/>
          <w:lang w:eastAsia="ru-RU"/>
        </w:rPr>
      </w:pPr>
    </w:p>
    <w:p w:rsidR="00520674" w:rsidRDefault="00520674" w:rsidP="00520674">
      <w:pPr>
        <w:shd w:val="clear" w:color="auto" w:fill="FFFFFF"/>
        <w:spacing w:before="150" w:line="0" w:lineRule="auto"/>
        <w:outlineLvl w:val="1"/>
        <w:rPr>
          <w:rFonts w:ascii="Helvetica" w:eastAsia="Times New Roman" w:hAnsi="Helvetica"/>
          <w:b/>
          <w:bCs/>
          <w:color w:val="495931"/>
          <w:sz w:val="39"/>
          <w:szCs w:val="39"/>
          <w:lang w:eastAsia="ru-RU"/>
        </w:rPr>
      </w:pPr>
    </w:p>
    <w:tbl>
      <w:tblPr>
        <w:tblW w:w="11341" w:type="dxa"/>
        <w:tblInd w:w="-1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214"/>
        <w:gridCol w:w="2266"/>
        <w:gridCol w:w="2397"/>
        <w:gridCol w:w="1414"/>
      </w:tblGrid>
      <w:tr w:rsidR="00520674" w:rsidTr="00520674">
        <w:tc>
          <w:tcPr>
            <w:tcW w:w="5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0674" w:rsidRPr="00520674" w:rsidRDefault="00520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931"/>
                <w:sz w:val="20"/>
                <w:szCs w:val="20"/>
                <w:lang w:eastAsia="ru-RU"/>
              </w:rPr>
            </w:pPr>
            <w:r w:rsidRPr="0052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Специальность подготовки</w:t>
            </w:r>
            <w:r w:rsidRPr="00520674">
              <w:rPr>
                <w:rFonts w:ascii="Arial" w:eastAsia="Times New Roman" w:hAnsi="Arial" w:cs="Arial"/>
                <w:color w:val="495931"/>
                <w:sz w:val="20"/>
                <w:szCs w:val="20"/>
                <w:lang w:eastAsia="ru-RU"/>
              </w:rPr>
              <w:br/>
            </w:r>
            <w:r w:rsidRPr="0052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Федеральными государственными образовательными стандартами</w:t>
            </w: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0674" w:rsidRPr="00520674" w:rsidRDefault="00520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931"/>
                <w:sz w:val="20"/>
                <w:szCs w:val="20"/>
                <w:lang w:eastAsia="ru-RU"/>
              </w:rPr>
            </w:pPr>
            <w:r w:rsidRPr="0052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4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0674" w:rsidRPr="00520674" w:rsidRDefault="00520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931"/>
                <w:sz w:val="20"/>
                <w:szCs w:val="20"/>
                <w:lang w:eastAsia="ru-RU"/>
              </w:rPr>
            </w:pPr>
            <w:r w:rsidRPr="0052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0674" w:rsidRPr="00520674" w:rsidRDefault="00520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931"/>
                <w:sz w:val="20"/>
                <w:szCs w:val="20"/>
                <w:lang w:eastAsia="ru-RU"/>
              </w:rPr>
            </w:pPr>
            <w:r w:rsidRPr="0052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520674" w:rsidTr="00520674"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0674" w:rsidRPr="00520674" w:rsidRDefault="00520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931"/>
                <w:sz w:val="20"/>
                <w:szCs w:val="20"/>
                <w:lang w:eastAsia="ru-RU"/>
              </w:rPr>
            </w:pPr>
            <w:r w:rsidRPr="0052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0674" w:rsidRPr="00520674" w:rsidRDefault="00520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5931"/>
                <w:sz w:val="20"/>
                <w:szCs w:val="20"/>
                <w:lang w:eastAsia="ru-RU"/>
              </w:rPr>
            </w:pPr>
            <w:r w:rsidRPr="00520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674" w:rsidRDefault="00520674">
            <w:pPr>
              <w:spacing w:after="0" w:line="240" w:lineRule="auto"/>
              <w:rPr>
                <w:rFonts w:ascii="Arial" w:eastAsia="Times New Roman" w:hAnsi="Arial" w:cs="Arial"/>
                <w:color w:val="4959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674" w:rsidRDefault="00520674">
            <w:pPr>
              <w:spacing w:after="0" w:line="240" w:lineRule="auto"/>
              <w:rPr>
                <w:rFonts w:ascii="Arial" w:eastAsia="Times New Roman" w:hAnsi="Arial" w:cs="Arial"/>
                <w:color w:val="4959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674" w:rsidRDefault="00520674">
            <w:pPr>
              <w:spacing w:after="0" w:line="240" w:lineRule="auto"/>
              <w:rPr>
                <w:rFonts w:ascii="Arial" w:eastAsia="Times New Roman" w:hAnsi="Arial" w:cs="Arial"/>
                <w:color w:val="495931"/>
                <w:sz w:val="24"/>
                <w:szCs w:val="24"/>
                <w:lang w:eastAsia="ru-RU"/>
              </w:rPr>
            </w:pPr>
          </w:p>
        </w:tc>
      </w:tr>
      <w:tr w:rsidR="00520674" w:rsidTr="00520674"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56.05.06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информации на объектах информатизации военного назначения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520674" w:rsidTr="00520674"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защите информации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0674" w:rsidRDefault="0052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</w:tbl>
    <w:p w:rsidR="00C65250" w:rsidRDefault="00C65250"/>
    <w:p w:rsidR="009B1997" w:rsidRPr="009B1997" w:rsidRDefault="009B1997" w:rsidP="009B19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9B1997" w:rsidRDefault="001550CF" w:rsidP="009B1997">
      <w:pPr>
        <w:ind w:left="-567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550CF">
        <w:rPr>
          <w:rFonts w:ascii="Times New Roman" w:hAnsi="Times New Roman"/>
          <w:sz w:val="24"/>
          <w:szCs w:val="24"/>
        </w:rPr>
        <w:t>Выпускникам, успешно</w:t>
      </w:r>
      <w:r>
        <w:rPr>
          <w:rFonts w:ascii="Times New Roman" w:hAnsi="Times New Roman"/>
          <w:sz w:val="24"/>
          <w:szCs w:val="24"/>
        </w:rPr>
        <w:t xml:space="preserve"> освоившим  учебную программу высшего образования, выдается диплом государственного образца, с присвоением воинского звания «лейтенант» и назначением на воинские должности Службы защиты государственной тайны ВС РФ.</w:t>
      </w:r>
    </w:p>
    <w:p w:rsidR="001550CF" w:rsidRPr="004944E1" w:rsidRDefault="001550CF" w:rsidP="001550CF">
      <w:pPr>
        <w:ind w:left="-567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50CF">
        <w:rPr>
          <w:rFonts w:ascii="Times New Roman" w:hAnsi="Times New Roman"/>
          <w:sz w:val="24"/>
          <w:szCs w:val="24"/>
        </w:rPr>
        <w:t>Выпускникам, успешно</w:t>
      </w:r>
      <w:r>
        <w:rPr>
          <w:rFonts w:ascii="Times New Roman" w:hAnsi="Times New Roman"/>
          <w:sz w:val="24"/>
          <w:szCs w:val="24"/>
        </w:rPr>
        <w:t xml:space="preserve"> освоившим  учебную программу среднего профессионального образования, выдается диплом государственного образца, с присвоением воинского звания «прапорщик» и назначением на воинские должности Службы защиты государственной тайны ВС РФ.</w:t>
      </w:r>
    </w:p>
    <w:p w:rsidR="00B61481" w:rsidRDefault="00B61481" w:rsidP="001550CF">
      <w:pPr>
        <w:ind w:left="-567" w:right="-426"/>
        <w:rPr>
          <w:rFonts w:ascii="Times New Roman" w:hAnsi="Times New Roman"/>
          <w:sz w:val="24"/>
          <w:szCs w:val="24"/>
        </w:rPr>
      </w:pPr>
    </w:p>
    <w:p w:rsidR="00470F34" w:rsidRPr="00470F34" w:rsidRDefault="00470F34" w:rsidP="001550CF">
      <w:pPr>
        <w:ind w:left="-567" w:right="-426"/>
        <w:rPr>
          <w:rFonts w:ascii="Times New Roman" w:hAnsi="Times New Roman"/>
          <w:sz w:val="24"/>
          <w:szCs w:val="24"/>
        </w:rPr>
      </w:pPr>
    </w:p>
    <w:p w:rsidR="001550CF" w:rsidRPr="00B61481" w:rsidRDefault="001550CF" w:rsidP="00B61481">
      <w:pPr>
        <w:ind w:left="-567" w:right="-426"/>
        <w:jc w:val="center"/>
        <w:rPr>
          <w:rFonts w:ascii="Times New Roman" w:hAnsi="Times New Roman"/>
          <w:b/>
          <w:sz w:val="32"/>
          <w:szCs w:val="32"/>
        </w:rPr>
      </w:pPr>
      <w:r w:rsidRPr="00B61481">
        <w:rPr>
          <w:rFonts w:ascii="Times New Roman" w:hAnsi="Times New Roman"/>
          <w:b/>
          <w:sz w:val="18"/>
          <w:szCs w:val="18"/>
        </w:rPr>
        <w:t>ИНФОРМАЦИЯ ПО ПОРЯДКУ ПРИЕМА В УЧИЛИЩЕ РАЗМЕЩЕНА НА ОФИЦИАЛЬНОМ САЙТЕ УЧИЛИЩА</w:t>
      </w:r>
      <w:r w:rsidR="00B61481" w:rsidRPr="00B61481">
        <w:rPr>
          <w:rFonts w:ascii="Times New Roman" w:hAnsi="Times New Roman"/>
          <w:sz w:val="24"/>
          <w:szCs w:val="24"/>
        </w:rPr>
        <w:t xml:space="preserve">   </w:t>
      </w:r>
      <w:hyperlink r:id="rId6" w:history="1">
        <w:r w:rsidR="00B61481" w:rsidRPr="00B61481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B61481" w:rsidRPr="00B61481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B61481" w:rsidRPr="00B61481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kvvu</w:t>
        </w:r>
        <w:proofErr w:type="spellEnd"/>
        <w:r w:rsidR="00B61481" w:rsidRPr="00B61481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="00B61481" w:rsidRPr="00B61481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mil</w:t>
        </w:r>
        <w:r w:rsidR="00B61481" w:rsidRPr="00B61481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B61481" w:rsidRPr="00B61481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470F34" w:rsidRPr="00B61481" w:rsidRDefault="00470F34" w:rsidP="00B61481">
      <w:pPr>
        <w:ind w:left="-567" w:right="-426"/>
        <w:jc w:val="center"/>
        <w:rPr>
          <w:rFonts w:ascii="Times New Roman" w:hAnsi="Times New Roman"/>
          <w:sz w:val="24"/>
          <w:szCs w:val="24"/>
        </w:rPr>
      </w:pPr>
    </w:p>
    <w:p w:rsidR="00B61481" w:rsidRDefault="00B61481" w:rsidP="00B61481">
      <w:pPr>
        <w:ind w:right="-426"/>
        <w:jc w:val="center"/>
        <w:rPr>
          <w:rFonts w:ascii="Times New Roman" w:hAnsi="Times New Roman"/>
          <w:b/>
          <w:i/>
          <w:sz w:val="28"/>
          <w:szCs w:val="28"/>
        </w:rPr>
      </w:pPr>
      <w:r w:rsidRPr="00B61481">
        <w:rPr>
          <w:rFonts w:ascii="Times New Roman" w:hAnsi="Times New Roman"/>
          <w:b/>
          <w:i/>
          <w:sz w:val="28"/>
          <w:szCs w:val="28"/>
        </w:rPr>
        <w:t xml:space="preserve">По всем вопросам поступления, подачи заявления  </w:t>
      </w:r>
      <w:proofErr w:type="gramStart"/>
      <w:r w:rsidRPr="00B61481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B6148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1481" w:rsidRDefault="00B61481" w:rsidP="00B61481">
      <w:pPr>
        <w:ind w:right="-426"/>
        <w:jc w:val="center"/>
        <w:rPr>
          <w:rFonts w:ascii="Times New Roman" w:hAnsi="Times New Roman"/>
          <w:b/>
          <w:i/>
          <w:sz w:val="28"/>
          <w:szCs w:val="28"/>
        </w:rPr>
      </w:pPr>
      <w:r w:rsidRPr="00B61481">
        <w:rPr>
          <w:rFonts w:ascii="Times New Roman" w:hAnsi="Times New Roman"/>
          <w:b/>
          <w:i/>
          <w:sz w:val="28"/>
          <w:szCs w:val="28"/>
        </w:rPr>
        <w:t>ВОЕННО-УЧЕБНЫЕ ЗАВЕДЕНИЯ МО РФ</w:t>
      </w:r>
    </w:p>
    <w:p w:rsidR="00B61481" w:rsidRDefault="00B61481" w:rsidP="00B61481">
      <w:pPr>
        <w:ind w:right="-426"/>
        <w:jc w:val="center"/>
        <w:rPr>
          <w:rFonts w:ascii="Times New Roman" w:hAnsi="Times New Roman"/>
          <w:b/>
          <w:i/>
          <w:sz w:val="28"/>
          <w:szCs w:val="28"/>
        </w:rPr>
      </w:pPr>
      <w:r w:rsidRPr="00B61481">
        <w:rPr>
          <w:rFonts w:ascii="Times New Roman" w:hAnsi="Times New Roman"/>
          <w:b/>
          <w:i/>
          <w:sz w:val="28"/>
          <w:szCs w:val="28"/>
        </w:rPr>
        <w:t xml:space="preserve"> обращаться в военный комиссариат  Максатихинского и Рамешковского районов Тверской области:</w:t>
      </w:r>
    </w:p>
    <w:p w:rsidR="00B61481" w:rsidRDefault="00B61481" w:rsidP="00B6148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 Максатиха, ул. Красноармейская, д.13</w:t>
      </w:r>
    </w:p>
    <w:p w:rsidR="00B61481" w:rsidRDefault="00B61481" w:rsidP="00B6148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 8 48253 21058</w:t>
      </w:r>
    </w:p>
    <w:p w:rsidR="00B61481" w:rsidRDefault="00B61481" w:rsidP="00B6148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B61481" w:rsidRPr="00B61481" w:rsidRDefault="00B61481" w:rsidP="00B61481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B61481">
        <w:rPr>
          <w:rFonts w:ascii="Times New Roman" w:hAnsi="Times New Roman"/>
          <w:sz w:val="24"/>
          <w:szCs w:val="24"/>
        </w:rPr>
        <w:t>89806314601, 89201763950</w:t>
      </w:r>
    </w:p>
    <w:p w:rsidR="00B61481" w:rsidRDefault="00B61481" w:rsidP="00B61481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 w:rsidRPr="00B61481">
        <w:rPr>
          <w:rFonts w:ascii="Times New Roman" w:hAnsi="Times New Roman"/>
          <w:sz w:val="24"/>
          <w:szCs w:val="24"/>
        </w:rPr>
        <w:t>Соколова Галина Викторовна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541954">
          <w:rPr>
            <w:rStyle w:val="a3"/>
            <w:rFonts w:ascii="Times New Roman" w:hAnsi="Times New Roman"/>
            <w:sz w:val="24"/>
            <w:szCs w:val="24"/>
            <w:lang w:val="en-US"/>
          </w:rPr>
          <w:t>glvsokolova</w:t>
        </w:r>
        <w:r w:rsidRPr="0054195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4195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4195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4195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61481">
        <w:rPr>
          <w:rFonts w:ascii="Times New Roman" w:hAnsi="Times New Roman"/>
          <w:sz w:val="24"/>
          <w:szCs w:val="24"/>
        </w:rPr>
        <w:t>)</w:t>
      </w:r>
    </w:p>
    <w:p w:rsidR="00B61481" w:rsidRDefault="00B61481" w:rsidP="00B61481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помощник начальника отделения </w:t>
      </w:r>
    </w:p>
    <w:p w:rsidR="00B61481" w:rsidRPr="00B61481" w:rsidRDefault="00B61481" w:rsidP="00B61481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и призыва граждан на военную службу</w:t>
      </w:r>
    </w:p>
    <w:p w:rsidR="00B61481" w:rsidRPr="00B61481" w:rsidRDefault="00B61481" w:rsidP="00B61481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B61481" w:rsidRPr="00B61481" w:rsidRDefault="00B61481" w:rsidP="00B61481">
      <w:pPr>
        <w:ind w:right="-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1997" w:rsidRDefault="009B1997"/>
    <w:p w:rsidR="009B1997" w:rsidRDefault="009B1997"/>
    <w:p w:rsidR="009B1997" w:rsidRDefault="009B1997"/>
    <w:sectPr w:rsidR="009B1997" w:rsidSect="00B614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65"/>
    <w:rsid w:val="00147C65"/>
    <w:rsid w:val="001550CF"/>
    <w:rsid w:val="00470F34"/>
    <w:rsid w:val="004944E1"/>
    <w:rsid w:val="004D3A97"/>
    <w:rsid w:val="00520674"/>
    <w:rsid w:val="00700E95"/>
    <w:rsid w:val="009B1997"/>
    <w:rsid w:val="00B61481"/>
    <w:rsid w:val="00C65250"/>
    <w:rsid w:val="00D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vsokol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vvu.m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2021-03-01T16:45:00Z</dcterms:created>
  <dcterms:modified xsi:type="dcterms:W3CDTF">2021-03-01T17:26:00Z</dcterms:modified>
</cp:coreProperties>
</file>